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048" w:rsidRPr="00D52048" w:rsidRDefault="00D52048" w:rsidP="00D52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2048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уроков изобразительного искусства во 2 классе</w:t>
      </w:r>
    </w:p>
    <w:p w:rsidR="00D52048" w:rsidRPr="00D52048" w:rsidRDefault="00D52048" w:rsidP="00D52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683" w:type="dxa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7"/>
        <w:gridCol w:w="2394"/>
        <w:gridCol w:w="2590"/>
        <w:gridCol w:w="2665"/>
        <w:gridCol w:w="6009"/>
        <w:gridCol w:w="848"/>
      </w:tblGrid>
      <w:tr w:rsidR="005637A7" w:rsidRPr="00D52048" w:rsidTr="004E5C90">
        <w:trPr>
          <w:trHeight w:val="229"/>
        </w:trPr>
        <w:tc>
          <w:tcPr>
            <w:tcW w:w="1177" w:type="dxa"/>
            <w:vMerge w:val="restart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394" w:type="dxa"/>
            <w:vMerge w:val="restart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 (страницы учебника, тетради)</w:t>
            </w:r>
          </w:p>
        </w:tc>
        <w:tc>
          <w:tcPr>
            <w:tcW w:w="2590" w:type="dxa"/>
            <w:vMerge w:val="restart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37A7" w:rsidRPr="005637A7" w:rsidRDefault="005637A7" w:rsidP="00D5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Решаемые проблемы</w:t>
            </w:r>
          </w:p>
        </w:tc>
        <w:tc>
          <w:tcPr>
            <w:tcW w:w="8674" w:type="dxa"/>
            <w:gridSpan w:val="2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848" w:type="dxa"/>
            <w:vMerge w:val="restart"/>
            <w:textDirection w:val="btLr"/>
          </w:tcPr>
          <w:p w:rsidR="005637A7" w:rsidRPr="004E5C90" w:rsidRDefault="005637A7" w:rsidP="00D5204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637A7" w:rsidRPr="00D52048" w:rsidRDefault="005637A7" w:rsidP="00D5204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5637A7" w:rsidRPr="00D52048" w:rsidTr="00EC39DC">
        <w:trPr>
          <w:trHeight w:val="1325"/>
        </w:trPr>
        <w:tc>
          <w:tcPr>
            <w:tcW w:w="1177" w:type="dxa"/>
            <w:vMerge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  <w:vMerge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0" w:type="dxa"/>
            <w:vMerge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6009" w:type="dxa"/>
            <w:tcBorders>
              <w:top w:val="nil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УУД</w:t>
            </w:r>
          </w:p>
          <w:p w:rsidR="005637A7" w:rsidRPr="005637A7" w:rsidRDefault="005637A7" w:rsidP="00D5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848" w:type="dxa"/>
            <w:vMerge/>
          </w:tcPr>
          <w:p w:rsidR="005637A7" w:rsidRPr="00D52048" w:rsidRDefault="005637A7" w:rsidP="00D5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shd w:val="clear" w:color="auto" w:fill="auto"/>
          </w:tcPr>
          <w:p w:rsidR="005637A7" w:rsidRPr="005637A7" w:rsidRDefault="005637A7" w:rsidP="001F23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холодные  цвета в живописи.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 натуры «Дары осени»</w:t>
            </w:r>
          </w:p>
        </w:tc>
        <w:tc>
          <w:tcPr>
            <w:tcW w:w="2590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натюрмортом. Изучение формы овощей и фруктов</w:t>
            </w:r>
          </w:p>
        </w:tc>
        <w:tc>
          <w:tcPr>
            <w:tcW w:w="2665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различать основные и составные, холодные и тёплые тона; выполнять рисунок с натуры; работать кистью и акварели.</w:t>
            </w:r>
          </w:p>
        </w:tc>
        <w:tc>
          <w:tcPr>
            <w:tcW w:w="6009" w:type="dxa"/>
            <w:shd w:val="clear" w:color="auto" w:fill="auto"/>
          </w:tcPr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-принимает и сохраняет учебную задачу.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выбор наиболее эффективных способов решения задач.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задаёт вопросы, необходимые для организации собственной деятельности.</w:t>
            </w:r>
          </w:p>
        </w:tc>
        <w:tc>
          <w:tcPr>
            <w:tcW w:w="848" w:type="dxa"/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shd w:val="clear" w:color="auto" w:fill="auto"/>
          </w:tcPr>
          <w:p w:rsidR="005637A7" w:rsidRPr="005637A7" w:rsidRDefault="005637A7" w:rsidP="001F23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из геометрических фигур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работа «Весёлые узоры»</w:t>
            </w:r>
          </w:p>
        </w:tc>
        <w:tc>
          <w:tcPr>
            <w:tcW w:w="2590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выполнить орнамент из геометрических фигур?</w:t>
            </w:r>
          </w:p>
        </w:tc>
        <w:tc>
          <w:tcPr>
            <w:tcW w:w="2665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выполнять орнамент из геометрических фигур, простых по форме цветов.</w:t>
            </w:r>
          </w:p>
        </w:tc>
        <w:tc>
          <w:tcPr>
            <w:tcW w:w="6009" w:type="dxa"/>
            <w:vMerge w:val="restart"/>
            <w:shd w:val="clear" w:color="auto" w:fill="auto"/>
          </w:tcPr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</w:t>
            </w:r>
            <w:r w:rsidR="004E5C9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</w:t>
            </w:r>
            <w:r w:rsidR="004E5C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мает и сохраняет учебную задачу;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проявляет познавательную инициативу  в  учебном сотрудничестве.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 и преобразовывает модели и схемы для решения задач.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взаимный контроль и оказывает в сотрудничестве необходимую помощь.</w:t>
            </w:r>
          </w:p>
        </w:tc>
        <w:tc>
          <w:tcPr>
            <w:tcW w:w="848" w:type="dxa"/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shd w:val="clear" w:color="auto" w:fill="auto"/>
          </w:tcPr>
          <w:p w:rsidR="005637A7" w:rsidRPr="005637A7" w:rsidRDefault="005637A7" w:rsidP="001F23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«Осенний узор»  Узор в полосе </w:t>
            </w:r>
          </w:p>
        </w:tc>
        <w:tc>
          <w:tcPr>
            <w:tcW w:w="2590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выполнить узор в полосе?</w:t>
            </w:r>
          </w:p>
        </w:tc>
        <w:tc>
          <w:tcPr>
            <w:tcW w:w="2665" w:type="dxa"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выполнять декоративные цепочки из растительного орнамента; работать гуашевыми красками</w:t>
            </w:r>
          </w:p>
        </w:tc>
        <w:tc>
          <w:tcPr>
            <w:tcW w:w="6009" w:type="dxa"/>
            <w:vMerge/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5C90" w:rsidRPr="00D52048" w:rsidTr="00EC39DC">
        <w:trPr>
          <w:trHeight w:val="5521"/>
        </w:trPr>
        <w:tc>
          <w:tcPr>
            <w:tcW w:w="1177" w:type="dxa"/>
            <w:shd w:val="clear" w:color="auto" w:fill="auto"/>
          </w:tcPr>
          <w:p w:rsidR="004E5C90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4-5</w:t>
            </w: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4E5C90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памяти и представлению.  «В гостях у осени»</w:t>
            </w: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авильно скомпоновать сюжетный ри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сунок?</w:t>
            </w:r>
          </w:p>
        </w:tc>
        <w:tc>
          <w:tcPr>
            <w:tcW w:w="2665" w:type="dxa"/>
            <w:shd w:val="clear" w:color="auto" w:fill="auto"/>
          </w:tcPr>
          <w:p w:rsidR="004E5C90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последовательно проводить работу над рисунком по памяти и представлению. Иметь представление о произведениях изобразительного искусства.</w:t>
            </w: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C90" w:rsidRPr="004E5C90" w:rsidRDefault="004E5C90" w:rsidP="004E5C90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9" w:type="dxa"/>
            <w:shd w:val="clear" w:color="auto" w:fill="auto"/>
          </w:tcPr>
          <w:p w:rsidR="004E5C90" w:rsidRPr="004E5C90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свои чувства и ощущения, возникающие в результате созерцания, рассуждения, обсуждения,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</w:t>
            </w:r>
          </w:p>
          <w:p w:rsidR="004E5C90" w:rsidRPr="004E5C90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общие для всех людей правила поведения (основы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нравственных ценностей);</w:t>
            </w:r>
          </w:p>
          <w:p w:rsidR="004E5C90" w:rsidRPr="004E5C90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определять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деятельности на уроке с помощью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своё предположение (версию) на основе работы с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иллюстрацией учебника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учиться готовить рабочее место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выполнять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>практическую работу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предложенному учителем плану с опорой на образцы, рисунки учебника.</w:t>
            </w:r>
          </w:p>
          <w:p w:rsidR="004E5C90" w:rsidRPr="004E5C90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ориентироваться в своей системе знаний: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отличать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новое от уже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известного с помощью учителя; 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добывать новые знания: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вопросы, используя учебник,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 жизненный опыт и информацию, полученную на уроке; </w:t>
            </w:r>
          </w:p>
          <w:p w:rsidR="004E5C90" w:rsidRPr="004E5C90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доступных для изготовления изделиях;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слушать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понимать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 других</w:t>
            </w:r>
          </w:p>
        </w:tc>
        <w:tc>
          <w:tcPr>
            <w:tcW w:w="848" w:type="dxa"/>
          </w:tcPr>
          <w:p w:rsidR="004E5C90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  <w:p w:rsidR="004E5C90" w:rsidRPr="004E5C90" w:rsidRDefault="004E5C90" w:rsidP="004E5C9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 натуры «Красота осенних деревьев»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правильно изобразить осенние деревья?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 анализировать специфические свойства акварели и гуаши; передавать в работе эмоции и  эстетические  чувства.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свои чувства и ощущения, возникающие в результате созерцания, рассуждения, обсуждения,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общие для всех людей правила поведения (основы</w:t>
            </w:r>
            <w:r w:rsidR="004E5C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нравственных ценностей);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деятельности на уроке с помощью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учителя; 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проговаривать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последовательность действий на уроке; </w:t>
            </w:r>
            <w:r w:rsidR="004E5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учиться готовить рабочее место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выполнять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>практическую ра</w:t>
            </w:r>
            <w:r w:rsidR="004E5C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 xml:space="preserve">боту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</w:t>
            </w:r>
            <w:r w:rsidR="004E5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предложенному учителем плану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перерабатывать полученную информацию: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делать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выводы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результате совместной работы всего класса;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их образы;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доступных для изготовления изделиях;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гжельских узоров Творческая работа «Волшебная тарелка»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применение выразительных средств  для реализации собственного замысла в рисунке.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 выполнять узор в полосе, используя линии, мазки, точки как приёмы рисования кистью декоративных элементов.</w:t>
            </w:r>
          </w:p>
        </w:tc>
        <w:tc>
          <w:tcPr>
            <w:tcW w:w="6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называть и объяснять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 чувства и ощущения от созерцаемых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произведений искусства;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учиться готовить рабочее место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выполнять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>практическую работу</w:t>
            </w:r>
            <w:r w:rsidR="004E5C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совместно составленному с  учителем плану;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учиться совместно с учителем и другими учениками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давать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эмоциональную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оценку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деятельности класса на уроке (средством формирования этих действий служит технология оценки учебных успехов).</w:t>
            </w:r>
          </w:p>
          <w:p w:rsidR="005637A7" w:rsidRPr="004E5C90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ориентироваться в своей системе знаний: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отличать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новое от уже</w:t>
            </w:r>
            <w:r w:rsidR="004E5C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известного с помощью учителя; </w:t>
            </w:r>
          </w:p>
          <w:p w:rsidR="005637A7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37A7"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перерабатывать полученную информацию: </w:t>
            </w:r>
            <w:r w:rsidR="005637A7"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сравнивать</w:t>
            </w:r>
            <w:r w:rsidR="005637A7"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5637A7"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группировать  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и их </w:t>
            </w:r>
            <w:r w:rsidR="005637A7"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образы;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37A7"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преобразовывать информацию из одной формы в другую – изделия,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37A7"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образы.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доступных для изготовления изделиях;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из цветов, листьев, бабочек для украшения коврика «Узор в полосе»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основ декоративно-прикладного искусства.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выполнять кистью простейшие элементы растительного узора для украшения коврика. </w:t>
            </w:r>
          </w:p>
        </w:tc>
        <w:tc>
          <w:tcPr>
            <w:tcW w:w="6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5C90" w:rsidRPr="00D52048" w:rsidTr="00EC39DC">
        <w:trPr>
          <w:trHeight w:val="137"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4E5C9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работа «Мы рисуем сказочную птицу»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стилизовать  формы 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животного мира в декоративные?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стилизовать  формы 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животного мира в декоративные. Ознакомиться с произведениями иллюстратора детских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книг Е. Чарушина.</w:t>
            </w:r>
          </w:p>
        </w:tc>
        <w:tc>
          <w:tcPr>
            <w:tcW w:w="6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свои чувства и ощущения, возникающие в результате созерцания, рассуждения, обсуждения,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</w:t>
            </w:r>
          </w:p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общие для всех людей правила поведения (основы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нравственных ценностей);</w:t>
            </w:r>
          </w:p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 </w:t>
            </w:r>
            <w:r w:rsidRPr="005637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 выбор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подходящих для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выполнения задания материалов и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инструментов;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проговаривать</w:t>
            </w:r>
            <w:r w:rsidRPr="00563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последовательность действий на уроке; 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учиться совместно с учителем и другими учениками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давать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эмоциональную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оценку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класса на уроке (средством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 этих действий служит технология оценки учебных успехов).</w:t>
            </w:r>
          </w:p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добывать новые знания: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находить</w:t>
            </w:r>
            <w:r w:rsidR="005531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вопросы, используя учебник,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свой жизненный опыт и информацию, полученную на уроке;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преобразовывать информацию из одной формы в другую – изделия,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 доступных для изготовления изделиях;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слушать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понимать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 других.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0" w:rsidRPr="00D5204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5C90" w:rsidRPr="00D52048" w:rsidTr="00EC39DC">
        <w:trPr>
          <w:trHeight w:val="137"/>
        </w:trPr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1F23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0" w:rsidRPr="00D5204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Жостовская  роспись. Творческая работа «Букеты цветов на подносе»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применение выразительных средств  для реализации собственного замысла в рисунке.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выделять элементы узора в изделии; правилам и технике выполнения жостовской  росписи.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называть и объяснять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 чувства и ощущения от созерцаемых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произведений искусства.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 </w:t>
            </w:r>
            <w:r w:rsidRPr="005637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 выбор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подходящих для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задания материалов и инструментов;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готовить рабочее место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практическую работу</w:t>
            </w:r>
            <w:r w:rsidR="005531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составленному вместе с учителем плану с опорой на образцы, рисунки учебника;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преобразовывать информацию из одной формы в другую – изделия,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доступных для изготовления изделиях;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Орнамент.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Творческая работа.  «Украшаем варежки узором из геометрических фигур»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Составить свой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геометрический узор.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Научиться правилам и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технике выполнения узоров из геометрических фигур.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материалу и способам решения новой задачи.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-принимает и сохраняет учебную задачу.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преобразовывать информацию из одной формы в другую – изделия,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доступных для изготовления изделиях;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слушать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понимать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 других.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Полхов-майданские мастера. Русская матрёшка. Творческая работа «Праздничные краски русской матрёшки»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характерные особенности росписи полхово-майданских мастеров?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 выделять характерные особенности росписи полхово-майданских мастеров; рисовать кистью элементы узора русской матрёшки.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контроль точности разметки деталей с помощью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шаблона (средством для формирования этих действий служит </w:t>
            </w:r>
            <w:r w:rsidRPr="00563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технология  продуктивной художественно-творческой деятельности)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 </w:t>
            </w:r>
            <w:r w:rsidRPr="005637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 выбор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подходящих для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 задания материалов и инструментов;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ориентироваться в своей системе знаний: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отличать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новое от уже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известного с помощью учителя; 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их образы;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-задаёт вопросы, необходимые для организации собственной деятельности.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5C90" w:rsidRPr="00D52048" w:rsidTr="00EC39DC">
        <w:trPr>
          <w:trHeight w:val="339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представлению и по памяти деда Мороза и Снегурочки.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-принимает и сохраняет учебную задачу.</w:t>
            </w:r>
          </w:p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ориентироваться в своей системе знаний: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отличать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новое от уже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известного с помощью учителя; 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их образы;</w:t>
            </w:r>
          </w:p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доступных для изготовления изделиях;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слушать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понимать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 других.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0" w:rsidRPr="00D5204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Ёлочные игрушки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с натуры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правилам рисования с натуры; изображать форму, общее пространственное расположение, пропорции, цвет;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различные виды и жанры изобразительного искусства; использовать художественные материалы.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 </w:t>
            </w:r>
            <w:r w:rsidRPr="005637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 выбор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подходящих для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задания материалов и инструментов;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готовить рабочее место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практическую работу</w:t>
            </w:r>
            <w:r w:rsidR="005531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составленному вместе с учителем плану с опорой на образцы, рисунки учебника;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преобразовывать информацию из одной формы в другую – изделия,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задаёт вопросы, необходимые для организации собственной деятельности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 натуры ветки ели или сосны с шишками.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нарисовать ветку хвойного дерева?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рисовать ветку хвойного дерева, точно передавая её характерные особенности – форму, величину,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расположение игл.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и сохраняет учебную задачу.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преобразовывать информацию из одной формы в другую – изделия,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задаёт вопросы, необходимые для организации собственной деятельности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Дымковская игрушка. Творческая работа «Барыня»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композиции, объёма, материала.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правилам и технике выполнения росписи дымковской игрушки.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 </w:t>
            </w:r>
            <w:r w:rsidRPr="005637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 выбор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подходящих для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 задания материалов и инструментов;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готовить рабочее место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практическую работу</w:t>
            </w:r>
            <w:r w:rsidR="005531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составленному вместе с учителем плану с опорой на образцы, рисунки учебника;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добывать новые знания: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находить</w:t>
            </w:r>
            <w:r w:rsidR="005531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вопросы, используя учебник,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свой жизненный опыт и информацию, полученную на уроке;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доступных для изготовления изделиях;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слушать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понимать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 других.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на свободную тему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передаче логической связи между изображаемыми объектами композиции, проявлению фантазии.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и сохраняет учебную задачу.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преобразовывать информацию из одной формы в другую – изделия,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позицию;-задаёт вопросы, необходимые для организации собственной деятельности.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5C90" w:rsidRPr="00D52048" w:rsidTr="00EC39DC">
        <w:trPr>
          <w:trHeight w:val="410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Мы готовимся к рисованию сказки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Кто такие анималисты?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 анализу и сравнению формы птиц; изображать форму, строение и цветовую окраску оперения птиц.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 </w:t>
            </w:r>
            <w:r w:rsidRPr="005637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 выбор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подходящих для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задания материалов и инструментов;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готовить рабочее место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практическую работу</w:t>
            </w:r>
            <w:r w:rsidR="005531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составленному вместе с учителем плану с опорой на образцы, рисунки учебника;</w:t>
            </w:r>
          </w:p>
          <w:p w:rsidR="004E5C90" w:rsidRPr="0055316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добывать новые знания: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находить</w:t>
            </w:r>
            <w:r w:rsidR="005531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вопросы, используя учебник,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свой жизненный опыт и информацию, полученную на уроке;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доступных для изготовления изделиях;</w:t>
            </w:r>
            <w:r w:rsidR="005531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слушать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понимать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 других.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0" w:rsidRPr="00D5204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53168" w:rsidRPr="00D52048" w:rsidTr="00EC39DC">
        <w:trPr>
          <w:trHeight w:val="325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168" w:rsidRPr="005637A7" w:rsidRDefault="00553168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168" w:rsidRPr="005637A7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Иллюстрирование русской народной сказки «Гуси-Лебеди»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168" w:rsidRPr="005637A7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Иллюстрирование сказки. Выражение своего отношения к произведению изобразительного искусства.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168" w:rsidRPr="005637A7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передаче логической связи между изображаемыми объектами композиции, проявлению фантазии; развитие эмоциональной отзывчивости на красоту мира сказок.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3168" w:rsidRPr="00553168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553168" w:rsidRPr="00553168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553168" w:rsidRPr="005637A7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и сохраняет учебную задачу.</w:t>
            </w:r>
          </w:p>
          <w:p w:rsidR="00553168" w:rsidRPr="00553168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553168" w:rsidRPr="005637A7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преобразовывать информацию из одной формы в другую – изделия,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553168" w:rsidRPr="00553168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</w:t>
            </w:r>
          </w:p>
          <w:p w:rsidR="00553168" w:rsidRPr="005637A7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задаёт вопросы, необходимые для организации собственной деятельности</w:t>
            </w:r>
          </w:p>
          <w:p w:rsidR="00553168" w:rsidRPr="005637A7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168" w:rsidRPr="00D52048" w:rsidRDefault="00553168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 поздравительной открытки к  «Дню защитника Отечества»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настроения в творческой работе с помощью цвета, композиции, пространства.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самостоятельно выбирать материал для творческой работы; передавать в тематических рисунках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пространственные отношения; правильно разводить и смешивать акварельные краски.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5637A7" w:rsidRPr="0055316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5531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и сохраняет учебную задачу.</w:t>
            </w:r>
          </w:p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преобразовывать информацию из одной формы в другую – изделия,</w:t>
            </w:r>
            <w:r w:rsidR="003C0E8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задаёт вопросы, необходимые для организации собственной деятельности.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портрета мамы к празднику 8  марта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нарисовать портрет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самостоятельно выбирать материал для творческой работы; передавать в тематических рисунках пространственные отношения; правильно разводить и смешивать акварельные краски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и сохраняет учебную задачу.</w:t>
            </w:r>
          </w:p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преобразовывать информацию из одной формы в другую – изделия,</w:t>
            </w:r>
            <w:r w:rsidR="003C0E8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х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удожественные образы.</w:t>
            </w:r>
          </w:p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задаёт вопросы, необходимые для организации собственной деятельности.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5C90" w:rsidRPr="00D52048" w:rsidTr="00EC39DC">
        <w:trPr>
          <w:trHeight w:val="320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коллективной работы. Рисование с натуры цветов 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выполнять коллективную творческую работу; самостоятельно выбирать материал для творческой работы.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3C0E85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4E5C90" w:rsidRPr="003C0E85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и сохраняет учебную задачу.</w:t>
            </w:r>
          </w:p>
          <w:p w:rsidR="004E5C90" w:rsidRPr="003C0E85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преобразовывать информацию из одной формы в другую – изделия,</w:t>
            </w:r>
            <w:r w:rsidR="003C0E8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4E5C90" w:rsidRPr="003C0E85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задаёт вопросы, необходимые для организации собственной деятельности.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0" w:rsidRPr="00D5204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Иллюстрирование произведений литературы «Берёза» С. Есенин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природа в творчестве русских художников.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самостоятельно выполнять композицию иллюстрации; выделять главное в рисунке;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передавать в тематических рисунках пространственные отношения; правильно разводить и смешивать акварельные и гуашевые краски.</w:t>
            </w:r>
          </w:p>
        </w:tc>
        <w:tc>
          <w:tcPr>
            <w:tcW w:w="6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организовывать своё рабочее место и работу.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 и сохраняет учебную задачу.</w:t>
            </w:r>
          </w:p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0E8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ерерабатывать полученную информацию: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>сравнивать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группировать 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предметы и их образы;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преобразовывать информацию из одной формы в другую – изделия,</w:t>
            </w:r>
            <w:r w:rsidR="003C0E8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художественные образы.</w:t>
            </w:r>
          </w:p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собственное мнение и позицию;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адаёт вопросы, необходимые для организации собственной деятельности.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 пасхального яичка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передаче логической связи между изображаемыми объектами композиции, проявлению фантазии.</w:t>
            </w:r>
          </w:p>
        </w:tc>
        <w:tc>
          <w:tcPr>
            <w:tcW w:w="6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5C90" w:rsidRPr="00D52048" w:rsidTr="00EC39DC">
        <w:trPr>
          <w:trHeight w:val="402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на тему «Силуэты животных»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правильно нарисовать силуэт животного?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рисовать силуэты животных; передавать свои наблюдения и переживания в рисунке.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C90" w:rsidRPr="003C0E85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 </w:t>
            </w:r>
          </w:p>
          <w:p w:rsidR="004E5C90" w:rsidRPr="003C0E85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 </w:t>
            </w:r>
            <w:r w:rsidRPr="005637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объяснять выбор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подходящих для выполнения задания материалов и инструментов;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готовить рабочее место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практическую работу</w:t>
            </w:r>
            <w:r w:rsidR="003C0E8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составленному вместе с учителем плану с опорой на образцы, рисунки учебника;</w:t>
            </w:r>
          </w:p>
          <w:p w:rsidR="004E5C90" w:rsidRPr="003C0E85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добывать новые знания:</w:t>
            </w:r>
            <w:r w:rsidR="003C0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находить</w:t>
            </w:r>
            <w:r w:rsidR="003C0E8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вопросы, используя учебник,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свой жизненный опыт и информацию, полученную на уроке;</w:t>
            </w:r>
          </w:p>
          <w:p w:rsidR="004E5C90" w:rsidRPr="005637A7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r w:rsidR="003C0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</w:t>
            </w:r>
            <w:r w:rsidR="003C0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доступных для изготовления изделиях;</w:t>
            </w:r>
            <w:r w:rsidR="003C0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слушать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понимать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 других.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0" w:rsidRPr="00D52048" w:rsidRDefault="004E5C90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на тему «День победы» «праздничный салют»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рисовать праздничный салют, используя различные техники рисования; передавать в тематических рисунках пространственные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отношения.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3C0E85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Л.:</w:t>
            </w:r>
            <w:r w:rsidR="003C0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свои чувства и ощущения, возникающие в результате созерцания, рассуждения, обсуждения,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</w:t>
            </w:r>
          </w:p>
          <w:p w:rsidR="005637A7" w:rsidRPr="00DC070D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общие для всех людей правила поведения (основы</w:t>
            </w:r>
            <w:r w:rsidR="00DC0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нравственных ценностей);</w:t>
            </w:r>
          </w:p>
          <w:p w:rsidR="005637A7" w:rsidRPr="00DC070D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деятельности на уроке с помощью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учителя;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учиться готовить рабочее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 xml:space="preserve">место </w:t>
            </w:r>
          </w:p>
          <w:p w:rsidR="005637A7" w:rsidRPr="00DC070D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ориентироваться в своей системе знаний: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отличать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новое от уже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известного с помощью учителя; 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добывать новые знания:</w:t>
            </w:r>
            <w:r w:rsidR="00DC0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находить</w:t>
            </w:r>
            <w:r w:rsidR="00DC0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вопросы, используя учебник,</w:t>
            </w:r>
            <w:r w:rsidR="00DC0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 жизненный опыт и информацию, полученную на уроке; </w:t>
            </w:r>
          </w:p>
          <w:p w:rsidR="005637A7" w:rsidRPr="00DC070D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доступных для изготовления изделиях;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слушать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понимать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 других.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 натуры «Красота вокруг нас»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с натуры, по памяти и воображению.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рисовать с натуры разнообразные цветы; сравнивать различные жанры и виды изобразительного искусства; использовать художественные материалы.</w:t>
            </w:r>
          </w:p>
        </w:tc>
        <w:tc>
          <w:tcPr>
            <w:tcW w:w="6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DC070D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Л.: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объяснять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свои чувства и ощущения, возникающие в результате созерцания, рассуждения, обсуждения,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</w:t>
            </w:r>
          </w:p>
          <w:p w:rsidR="005637A7" w:rsidRPr="00DC070D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общие для всех людей правила поведения (основы</w:t>
            </w:r>
            <w:r w:rsidR="00DC0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нравственных ценностей);</w:t>
            </w:r>
          </w:p>
          <w:p w:rsidR="005637A7" w:rsidRPr="00EC39DC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Р.: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деятельности на уроке с помощью</w:t>
            </w:r>
            <w:r w:rsidR="00DC0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учителя;</w:t>
            </w:r>
            <w:r w:rsidR="00EC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высказывать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своё предположение (версию) на основе работы с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иллюстрацией учебника:</w:t>
            </w:r>
            <w:r w:rsidR="00EC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учиться готовить рабочее место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en-US"/>
              </w:rPr>
              <w:t xml:space="preserve">выполнять </w:t>
            </w:r>
            <w:r w:rsidRPr="005637A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>практическую работу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предложенному учителем плану с опорой на образцы, рисунки учебника.</w:t>
            </w:r>
          </w:p>
          <w:p w:rsidR="005637A7" w:rsidRPr="00EC39DC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П.:</w:t>
            </w:r>
            <w:r w:rsidR="00EC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ориентироваться в своей системе знаний: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отличать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новое от уже</w:t>
            </w:r>
            <w:r w:rsidR="00EC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известного с помощью учителя; 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добывать новые знания:</w:t>
            </w:r>
            <w:r w:rsidR="00EC3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находить</w:t>
            </w:r>
            <w:r w:rsidR="00EC39D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вопросы, используя учебник,</w:t>
            </w:r>
            <w:r w:rsidR="00EC3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 жизненный опыт и информацию, полученную на уроке; </w:t>
            </w:r>
          </w:p>
          <w:p w:rsidR="005637A7" w:rsidRPr="00EC39DC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r w:rsidR="00EC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донести свою позицию до других: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оформлять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мысль в рисунках,</w:t>
            </w:r>
            <w:r w:rsidR="00EC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доступных для изготовления изделиях;</w:t>
            </w:r>
            <w:r w:rsidR="00EC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слушать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637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понимать</w:t>
            </w: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речь других.</w:t>
            </w:r>
          </w:p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637A7" w:rsidRPr="00D52048" w:rsidTr="00EC39DC">
        <w:trPr>
          <w:trHeight w:val="13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D52048" w:rsidRDefault="004E5C90" w:rsidP="004E5C9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на свободную тему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5637A7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A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передаче логической связи между изображаемыми объектами композиции, проявлению фантазии.</w:t>
            </w:r>
          </w:p>
        </w:tc>
        <w:tc>
          <w:tcPr>
            <w:tcW w:w="6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A7" w:rsidRPr="00D52048" w:rsidRDefault="005637A7" w:rsidP="00D520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52048" w:rsidRPr="00D52048" w:rsidRDefault="00D52048" w:rsidP="00D520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52048" w:rsidSect="00D5204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64BD"/>
    <w:multiLevelType w:val="hybridMultilevel"/>
    <w:tmpl w:val="96B89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F7A75"/>
    <w:multiLevelType w:val="hybridMultilevel"/>
    <w:tmpl w:val="67CC844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C1088"/>
    <w:multiLevelType w:val="hybridMultilevel"/>
    <w:tmpl w:val="183C2E7A"/>
    <w:lvl w:ilvl="0" w:tplc="618E1570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">
    <w:nsid w:val="0A4952FB"/>
    <w:multiLevelType w:val="hybridMultilevel"/>
    <w:tmpl w:val="7BF01178"/>
    <w:lvl w:ilvl="0" w:tplc="5CC43C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43DEE"/>
    <w:multiLevelType w:val="hybridMultilevel"/>
    <w:tmpl w:val="A57C2406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561FF"/>
    <w:multiLevelType w:val="hybridMultilevel"/>
    <w:tmpl w:val="526A37C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E7F5CF4"/>
    <w:multiLevelType w:val="hybridMultilevel"/>
    <w:tmpl w:val="72D6E258"/>
    <w:lvl w:ilvl="0" w:tplc="FE3871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1E4DEE"/>
    <w:multiLevelType w:val="hybridMultilevel"/>
    <w:tmpl w:val="DCF40DCA"/>
    <w:lvl w:ilvl="0" w:tplc="FD040C6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8">
    <w:nsid w:val="238A2A59"/>
    <w:multiLevelType w:val="hybridMultilevel"/>
    <w:tmpl w:val="77BE4836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E3BBA"/>
    <w:multiLevelType w:val="hybridMultilevel"/>
    <w:tmpl w:val="FE5CA5EE"/>
    <w:lvl w:ilvl="0" w:tplc="FD040C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A176811"/>
    <w:multiLevelType w:val="hybridMultilevel"/>
    <w:tmpl w:val="50F8B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F4526BE"/>
    <w:multiLevelType w:val="hybridMultilevel"/>
    <w:tmpl w:val="E64A5F7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A77C5B"/>
    <w:multiLevelType w:val="hybridMultilevel"/>
    <w:tmpl w:val="2BF00594"/>
    <w:lvl w:ilvl="0" w:tplc="4B64BE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46A4A"/>
    <w:multiLevelType w:val="hybridMultilevel"/>
    <w:tmpl w:val="7FEAD8AE"/>
    <w:lvl w:ilvl="0" w:tplc="FD040C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8E023E3"/>
    <w:multiLevelType w:val="hybridMultilevel"/>
    <w:tmpl w:val="B074DA2E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821B8B"/>
    <w:multiLevelType w:val="multilevel"/>
    <w:tmpl w:val="8E1C29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C850BB"/>
    <w:multiLevelType w:val="hybridMultilevel"/>
    <w:tmpl w:val="9B0ED7D8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C207E"/>
    <w:multiLevelType w:val="hybridMultilevel"/>
    <w:tmpl w:val="952C2018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A7228"/>
    <w:multiLevelType w:val="hybridMultilevel"/>
    <w:tmpl w:val="8A882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D65A5"/>
    <w:multiLevelType w:val="hybridMultilevel"/>
    <w:tmpl w:val="F2126428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CB2370"/>
    <w:multiLevelType w:val="hybridMultilevel"/>
    <w:tmpl w:val="4BA68E5E"/>
    <w:lvl w:ilvl="0" w:tplc="4A309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CFE50A9"/>
    <w:multiLevelType w:val="hybridMultilevel"/>
    <w:tmpl w:val="35ECFEB0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033C11"/>
    <w:multiLevelType w:val="multilevel"/>
    <w:tmpl w:val="32A67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797481"/>
    <w:multiLevelType w:val="hybridMultilevel"/>
    <w:tmpl w:val="9C0AD21C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AE239C"/>
    <w:multiLevelType w:val="hybridMultilevel"/>
    <w:tmpl w:val="5AD6276A"/>
    <w:lvl w:ilvl="0" w:tplc="FD040C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BB12489"/>
    <w:multiLevelType w:val="hybridMultilevel"/>
    <w:tmpl w:val="9F1EDFF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B22138"/>
    <w:multiLevelType w:val="hybridMultilevel"/>
    <w:tmpl w:val="18001174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0738E"/>
    <w:multiLevelType w:val="hybridMultilevel"/>
    <w:tmpl w:val="D7D46868"/>
    <w:lvl w:ilvl="0" w:tplc="4A309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BE5057"/>
    <w:multiLevelType w:val="hybridMultilevel"/>
    <w:tmpl w:val="34284AE6"/>
    <w:lvl w:ilvl="0" w:tplc="4A309A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F936FBB"/>
    <w:multiLevelType w:val="hybridMultilevel"/>
    <w:tmpl w:val="49D00A52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8"/>
  </w:num>
  <w:num w:numId="4">
    <w:abstractNumId w:val="11"/>
  </w:num>
  <w:num w:numId="5">
    <w:abstractNumId w:val="27"/>
  </w:num>
  <w:num w:numId="6">
    <w:abstractNumId w:val="28"/>
  </w:num>
  <w:num w:numId="7">
    <w:abstractNumId w:val="1"/>
  </w:num>
  <w:num w:numId="8">
    <w:abstractNumId w:val="31"/>
  </w:num>
  <w:num w:numId="9">
    <w:abstractNumId w:val="8"/>
  </w:num>
  <w:num w:numId="10">
    <w:abstractNumId w:val="0"/>
  </w:num>
  <w:num w:numId="11">
    <w:abstractNumId w:val="12"/>
  </w:num>
  <w:num w:numId="12">
    <w:abstractNumId w:val="5"/>
  </w:num>
  <w:num w:numId="13">
    <w:abstractNumId w:val="10"/>
  </w:num>
  <w:num w:numId="14">
    <w:abstractNumId w:val="19"/>
  </w:num>
  <w:num w:numId="15">
    <w:abstractNumId w:val="24"/>
  </w:num>
  <w:num w:numId="16">
    <w:abstractNumId w:val="15"/>
  </w:num>
  <w:num w:numId="17">
    <w:abstractNumId w:val="14"/>
  </w:num>
  <w:num w:numId="18">
    <w:abstractNumId w:val="20"/>
  </w:num>
  <w:num w:numId="19">
    <w:abstractNumId w:val="23"/>
  </w:num>
  <w:num w:numId="20">
    <w:abstractNumId w:val="7"/>
  </w:num>
  <w:num w:numId="21">
    <w:abstractNumId w:val="2"/>
  </w:num>
  <w:num w:numId="22">
    <w:abstractNumId w:val="13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6"/>
  </w:num>
  <w:num w:numId="27">
    <w:abstractNumId w:val="9"/>
  </w:num>
  <w:num w:numId="28">
    <w:abstractNumId w:val="4"/>
  </w:num>
  <w:num w:numId="29">
    <w:abstractNumId w:val="17"/>
  </w:num>
  <w:num w:numId="30">
    <w:abstractNumId w:val="29"/>
  </w:num>
  <w:num w:numId="31">
    <w:abstractNumId w:val="22"/>
  </w:num>
  <w:num w:numId="32">
    <w:abstractNumId w:val="3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D009FD"/>
    <w:rsid w:val="00082929"/>
    <w:rsid w:val="001F2394"/>
    <w:rsid w:val="002053FC"/>
    <w:rsid w:val="00221133"/>
    <w:rsid w:val="00276918"/>
    <w:rsid w:val="003C0E85"/>
    <w:rsid w:val="00402874"/>
    <w:rsid w:val="004E5C90"/>
    <w:rsid w:val="00500825"/>
    <w:rsid w:val="005218AB"/>
    <w:rsid w:val="00532A51"/>
    <w:rsid w:val="00553168"/>
    <w:rsid w:val="005637A7"/>
    <w:rsid w:val="00574499"/>
    <w:rsid w:val="00602C48"/>
    <w:rsid w:val="00636795"/>
    <w:rsid w:val="009453E2"/>
    <w:rsid w:val="00984F5B"/>
    <w:rsid w:val="009E359C"/>
    <w:rsid w:val="009E5465"/>
    <w:rsid w:val="00A945FB"/>
    <w:rsid w:val="00AD2EE1"/>
    <w:rsid w:val="00AE18DB"/>
    <w:rsid w:val="00AE4EEF"/>
    <w:rsid w:val="00B00CF6"/>
    <w:rsid w:val="00B1771C"/>
    <w:rsid w:val="00B43DAD"/>
    <w:rsid w:val="00BA08ED"/>
    <w:rsid w:val="00BA0FAD"/>
    <w:rsid w:val="00BE7F80"/>
    <w:rsid w:val="00BF1E55"/>
    <w:rsid w:val="00C45378"/>
    <w:rsid w:val="00C45799"/>
    <w:rsid w:val="00C5046F"/>
    <w:rsid w:val="00C9582D"/>
    <w:rsid w:val="00CA53C7"/>
    <w:rsid w:val="00CF6739"/>
    <w:rsid w:val="00D009FD"/>
    <w:rsid w:val="00D32A64"/>
    <w:rsid w:val="00D52048"/>
    <w:rsid w:val="00DC070D"/>
    <w:rsid w:val="00DD5918"/>
    <w:rsid w:val="00E725DE"/>
    <w:rsid w:val="00EC39DC"/>
    <w:rsid w:val="00F94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499"/>
  </w:style>
  <w:style w:type="paragraph" w:styleId="3">
    <w:name w:val="heading 3"/>
    <w:basedOn w:val="a"/>
    <w:next w:val="a"/>
    <w:link w:val="30"/>
    <w:unhideWhenUsed/>
    <w:qFormat/>
    <w:rsid w:val="00D009F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009FD"/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paragraph" w:styleId="a3">
    <w:name w:val="List Paragraph"/>
    <w:basedOn w:val="a"/>
    <w:uiPriority w:val="34"/>
    <w:qFormat/>
    <w:rsid w:val="00D009F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A945F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A945FB"/>
    <w:rPr>
      <w:rFonts w:ascii="Tahoma" w:eastAsiaTheme="minorHAnsi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rsid w:val="005008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rsid w:val="0050082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6">
    <w:name w:val="Body Text Indent"/>
    <w:basedOn w:val="a"/>
    <w:link w:val="a7"/>
    <w:rsid w:val="0050082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7">
    <w:name w:val="Основной текст с отступом Знак"/>
    <w:basedOn w:val="a0"/>
    <w:link w:val="a6"/>
    <w:rsid w:val="0050082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15366-39A8-4C86-B5F3-A09EB40C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3047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20381</CharactersWithSpaces>
  <SharedDoc>false</SharedDoc>
  <HLinks>
    <vt:vector size="30" baseType="variant">
      <vt:variant>
        <vt:i4>6750256</vt:i4>
      </vt:variant>
      <vt:variant>
        <vt:i4>12</vt:i4>
      </vt:variant>
      <vt:variant>
        <vt:i4>0</vt:i4>
      </vt:variant>
      <vt:variant>
        <vt:i4>5</vt:i4>
      </vt:variant>
      <vt:variant>
        <vt:lpwstr>http://www.int-edu.ni/</vt:lpwstr>
      </vt:variant>
      <vt:variant>
        <vt:lpwstr/>
      </vt:variant>
      <vt:variant>
        <vt:i4>983085</vt:i4>
      </vt:variant>
      <vt:variant>
        <vt:i4>9</vt:i4>
      </vt:variant>
      <vt:variant>
        <vt:i4>0</vt:i4>
      </vt:variant>
      <vt:variant>
        <vt:i4>5</vt:i4>
      </vt:variant>
      <vt:variant>
        <vt:lpwstr>http://www.skazochki.narod.ru/index_flash.html</vt:lpwstr>
      </vt:variant>
      <vt:variant>
        <vt:lpwstr/>
      </vt:variant>
      <vt:variant>
        <vt:i4>2097208</vt:i4>
      </vt:variant>
      <vt:variant>
        <vt:i4>6</vt:i4>
      </vt:variant>
      <vt:variant>
        <vt:i4>0</vt:i4>
      </vt:variant>
      <vt:variant>
        <vt:i4>5</vt:i4>
      </vt:variant>
      <vt:variant>
        <vt:lpwstr>http://www.maro.newmail.ru/</vt:lpwstr>
      </vt:variant>
      <vt:variant>
        <vt:lpwstr/>
      </vt:variant>
      <vt:variant>
        <vt:i4>6225992</vt:i4>
      </vt:variant>
      <vt:variant>
        <vt:i4>3</vt:i4>
      </vt:variant>
      <vt:variant>
        <vt:i4>0</vt:i4>
      </vt:variant>
      <vt:variant>
        <vt:i4>5</vt:i4>
      </vt:variant>
      <vt:variant>
        <vt:lpwstr>http://www.center.fio.ru/</vt:lpwstr>
      </vt:variant>
      <vt:variant>
        <vt:lpwstr/>
      </vt:variant>
      <vt:variant>
        <vt:i4>6225992</vt:i4>
      </vt:variant>
      <vt:variant>
        <vt:i4>0</vt:i4>
      </vt:variant>
      <vt:variant>
        <vt:i4>0</vt:i4>
      </vt:variant>
      <vt:variant>
        <vt:i4>5</vt:i4>
      </vt:variant>
      <vt:variant>
        <vt:lpwstr>http://www.center.fio.ru/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Хозяйка</cp:lastModifiedBy>
  <cp:revision>6</cp:revision>
  <dcterms:created xsi:type="dcterms:W3CDTF">2012-07-09T23:21:00Z</dcterms:created>
  <dcterms:modified xsi:type="dcterms:W3CDTF">2019-11-10T10:27:00Z</dcterms:modified>
</cp:coreProperties>
</file>